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035C" w:rsidRDefault="00C0672B">
      <w:pPr>
        <w:shd w:val="clear" w:color="auto" w:fill="FFFFFF"/>
        <w:spacing w:before="204" w:after="72" w:line="240" w:lineRule="auto"/>
        <w:jc w:val="center"/>
        <w:rPr>
          <w:rFonts w:ascii="Times New Roman" w:eastAsia="Times New Roman" w:hAnsi="Times New Roman" w:cs="Times New Roman"/>
          <w:color w:val="231F20"/>
          <w:sz w:val="26"/>
          <w:szCs w:val="26"/>
        </w:rPr>
      </w:pPr>
      <w:r>
        <w:rPr>
          <w:rFonts w:ascii="Times New Roman" w:eastAsia="Times New Roman" w:hAnsi="Times New Roman" w:cs="Times New Roman"/>
          <w:color w:val="231F20"/>
          <w:sz w:val="26"/>
          <w:szCs w:val="26"/>
        </w:rPr>
        <w:t>OBRAZAC POZIVA ZA ORGANIZACIJU VIŠEDNEVNE IZVANUČIONIČKE NASTAVE</w:t>
      </w:r>
    </w:p>
    <w:tbl>
      <w:tblPr>
        <w:tblStyle w:val="a"/>
        <w:tblW w:w="2854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494"/>
        <w:gridCol w:w="1360"/>
      </w:tblGrid>
      <w:tr w:rsidR="0062035C">
        <w:tc>
          <w:tcPr>
            <w:tcW w:w="1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  <w:sz w:val="20"/>
                <w:szCs w:val="20"/>
              </w:rPr>
            </w:pPr>
            <w:r>
              <w:rPr>
                <w:rFonts w:ascii="inherit" w:eastAsia="inherit" w:hAnsi="inherit" w:cs="inherit"/>
                <w:b/>
                <w:bCs/>
                <w:color w:val="231F20"/>
                <w:sz w:val="18"/>
                <w:szCs w:val="18"/>
              </w:rPr>
              <w:t>Broj poziva</w:t>
            </w:r>
          </w:p>
        </w:tc>
        <w:tc>
          <w:tcPr>
            <w:tcW w:w="1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  <w:sz w:val="20"/>
                <w:szCs w:val="20"/>
              </w:rPr>
            </w:pPr>
            <w:r>
              <w:rPr>
                <w:rFonts w:ascii="inherit" w:eastAsia="inherit" w:hAnsi="inherit" w:cs="inherit"/>
                <w:color w:val="231F20"/>
                <w:sz w:val="20"/>
                <w:szCs w:val="20"/>
              </w:rPr>
              <w:t>2/2026</w:t>
            </w:r>
          </w:p>
        </w:tc>
      </w:tr>
    </w:tbl>
    <w:p w:rsidR="0062035C" w:rsidRDefault="00C067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EB Garamond" w:eastAsia="EB Garamond" w:hAnsi="EB Garamond" w:cs="EB Garamond"/>
          <w:color w:val="000000"/>
          <w:sz w:val="24"/>
          <w:szCs w:val="24"/>
        </w:rPr>
        <w:br/>
      </w:r>
    </w:p>
    <w:tbl>
      <w:tblPr>
        <w:tblStyle w:val="a0"/>
        <w:tblW w:w="10671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47"/>
        <w:gridCol w:w="372"/>
        <w:gridCol w:w="4286"/>
        <w:gridCol w:w="1991"/>
        <w:gridCol w:w="694"/>
        <w:gridCol w:w="1271"/>
        <w:gridCol w:w="136"/>
        <w:gridCol w:w="624"/>
        <w:gridCol w:w="850"/>
      </w:tblGrid>
      <w:tr w:rsidR="0062035C"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b/>
                <w:bCs/>
                <w:color w:val="231F20"/>
                <w:sz w:val="18"/>
                <w:szCs w:val="18"/>
              </w:rPr>
              <w:t>1.</w:t>
            </w:r>
          </w:p>
        </w:tc>
        <w:tc>
          <w:tcPr>
            <w:tcW w:w="46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b/>
                <w:bCs/>
                <w:color w:val="231F20"/>
                <w:sz w:val="18"/>
                <w:szCs w:val="18"/>
              </w:rPr>
              <w:t>Podaci o školi:</w:t>
            </w:r>
          </w:p>
        </w:tc>
        <w:tc>
          <w:tcPr>
            <w:tcW w:w="556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i/>
                <w:iCs/>
                <w:color w:val="231F20"/>
                <w:sz w:val="18"/>
                <w:szCs w:val="18"/>
              </w:rPr>
              <w:t>Upisati tražene podatke:</w:t>
            </w:r>
          </w:p>
        </w:tc>
      </w:tr>
      <w:tr w:rsidR="0062035C"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  <w:tc>
          <w:tcPr>
            <w:tcW w:w="46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Naziv škole:</w:t>
            </w:r>
          </w:p>
        </w:tc>
        <w:tc>
          <w:tcPr>
            <w:tcW w:w="556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</w:rPr>
              <w:t>TEHNIČKA ŠKOLA SISAK</w:t>
            </w:r>
          </w:p>
        </w:tc>
      </w:tr>
      <w:tr w:rsidR="0062035C"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  <w:tc>
          <w:tcPr>
            <w:tcW w:w="46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Adresa:</w:t>
            </w:r>
          </w:p>
        </w:tc>
        <w:tc>
          <w:tcPr>
            <w:tcW w:w="556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  <w:r>
              <w:rPr>
                <w:rFonts w:ascii="inherit" w:eastAsia="inherit" w:hAnsi="inherit" w:cs="inherit"/>
                <w:color w:val="231F20"/>
              </w:rPr>
              <w:t>Marijana Cvetkovića 2</w:t>
            </w:r>
          </w:p>
        </w:tc>
      </w:tr>
      <w:tr w:rsidR="0062035C"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  <w:tc>
          <w:tcPr>
            <w:tcW w:w="46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Mjesto:</w:t>
            </w:r>
          </w:p>
        </w:tc>
        <w:tc>
          <w:tcPr>
            <w:tcW w:w="556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  <w:r>
              <w:rPr>
                <w:rFonts w:ascii="inherit" w:eastAsia="inherit" w:hAnsi="inherit" w:cs="inherit"/>
                <w:color w:val="231F20"/>
              </w:rPr>
              <w:t>Sisak</w:t>
            </w:r>
          </w:p>
        </w:tc>
      </w:tr>
      <w:tr w:rsidR="0062035C"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  <w:tc>
          <w:tcPr>
            <w:tcW w:w="46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E-adresa na koju se dostavlja poziv:</w:t>
            </w:r>
          </w:p>
        </w:tc>
        <w:tc>
          <w:tcPr>
            <w:tcW w:w="556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i/>
                <w:iCs/>
                <w:color w:val="231F20"/>
                <w:sz w:val="18"/>
                <w:szCs w:val="18"/>
              </w:rPr>
              <w:t> </w:t>
            </w: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tehnicka.sisak@gmail.com</w:t>
            </w:r>
          </w:p>
        </w:tc>
      </w:tr>
      <w:tr w:rsidR="0062035C"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b/>
                <w:bCs/>
                <w:color w:val="231F20"/>
                <w:sz w:val="18"/>
                <w:szCs w:val="18"/>
              </w:rPr>
              <w:t>2.</w:t>
            </w:r>
          </w:p>
        </w:tc>
        <w:tc>
          <w:tcPr>
            <w:tcW w:w="46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b/>
                <w:bCs/>
                <w:color w:val="231F20"/>
                <w:sz w:val="18"/>
                <w:szCs w:val="18"/>
              </w:rPr>
              <w:t>Korisnici usluge su učenici:</w:t>
            </w:r>
          </w:p>
        </w:tc>
        <w:tc>
          <w:tcPr>
            <w:tcW w:w="395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</w:rPr>
              <w:t>trećih</w:t>
            </w:r>
          </w:p>
        </w:tc>
        <w:tc>
          <w:tcPr>
            <w:tcW w:w="161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b/>
                <w:bCs/>
                <w:color w:val="231F20"/>
                <w:sz w:val="18"/>
                <w:szCs w:val="18"/>
              </w:rPr>
              <w:t>razreda</w:t>
            </w:r>
          </w:p>
        </w:tc>
      </w:tr>
      <w:tr w:rsidR="0062035C"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b/>
                <w:bCs/>
                <w:color w:val="231F20"/>
                <w:sz w:val="18"/>
                <w:szCs w:val="18"/>
              </w:rPr>
              <w:t>3.</w:t>
            </w:r>
          </w:p>
        </w:tc>
        <w:tc>
          <w:tcPr>
            <w:tcW w:w="46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b/>
                <w:bCs/>
                <w:color w:val="231F20"/>
                <w:sz w:val="18"/>
                <w:szCs w:val="18"/>
              </w:rPr>
              <w:t>Tip putovanja:</w:t>
            </w:r>
          </w:p>
        </w:tc>
        <w:tc>
          <w:tcPr>
            <w:tcW w:w="556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i/>
                <w:iCs/>
                <w:color w:val="231F20"/>
                <w:sz w:val="18"/>
                <w:szCs w:val="18"/>
              </w:rPr>
              <w:t xml:space="preserve">Uz planirano upisati broj dana i noćenja: </w:t>
            </w:r>
          </w:p>
        </w:tc>
      </w:tr>
      <w:tr w:rsidR="0062035C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  <w:tc>
          <w:tcPr>
            <w:tcW w:w="372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a)</w:t>
            </w:r>
          </w:p>
        </w:tc>
        <w:tc>
          <w:tcPr>
            <w:tcW w:w="4286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Škola u prirodi</w:t>
            </w:r>
          </w:p>
        </w:tc>
        <w:tc>
          <w:tcPr>
            <w:tcW w:w="3956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jc w:val="right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dana</w:t>
            </w:r>
          </w:p>
        </w:tc>
        <w:tc>
          <w:tcPr>
            <w:tcW w:w="1610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jc w:val="right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noćenja</w:t>
            </w:r>
          </w:p>
        </w:tc>
      </w:tr>
      <w:tr w:rsidR="0062035C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  <w:tc>
          <w:tcPr>
            <w:tcW w:w="372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b)</w:t>
            </w:r>
          </w:p>
        </w:tc>
        <w:tc>
          <w:tcPr>
            <w:tcW w:w="4286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Višednevna terenska nastava</w:t>
            </w:r>
          </w:p>
        </w:tc>
        <w:tc>
          <w:tcPr>
            <w:tcW w:w="3956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jc w:val="right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dana</w:t>
            </w:r>
          </w:p>
        </w:tc>
        <w:tc>
          <w:tcPr>
            <w:tcW w:w="1610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jc w:val="right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noćenja</w:t>
            </w:r>
          </w:p>
        </w:tc>
      </w:tr>
      <w:tr w:rsidR="0062035C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  <w:tc>
          <w:tcPr>
            <w:tcW w:w="372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c)</w:t>
            </w:r>
          </w:p>
        </w:tc>
        <w:tc>
          <w:tcPr>
            <w:tcW w:w="4286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b/>
                <w:bCs/>
                <w:color w:val="231F20"/>
              </w:rPr>
            </w:pPr>
            <w:r>
              <w:rPr>
                <w:rFonts w:ascii="inherit" w:eastAsia="inherit" w:hAnsi="inherit" w:cs="inherit"/>
                <w:b/>
                <w:bCs/>
                <w:color w:val="231F20"/>
                <w:sz w:val="18"/>
                <w:szCs w:val="18"/>
              </w:rPr>
              <w:t>Školska ekskurzija</w:t>
            </w:r>
          </w:p>
        </w:tc>
        <w:tc>
          <w:tcPr>
            <w:tcW w:w="3956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jc w:val="right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6   dana</w:t>
            </w:r>
          </w:p>
        </w:tc>
        <w:tc>
          <w:tcPr>
            <w:tcW w:w="1610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jc w:val="right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5  noćenja</w:t>
            </w:r>
          </w:p>
        </w:tc>
      </w:tr>
      <w:tr w:rsidR="0062035C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  <w:tc>
          <w:tcPr>
            <w:tcW w:w="372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d)</w:t>
            </w:r>
          </w:p>
        </w:tc>
        <w:tc>
          <w:tcPr>
            <w:tcW w:w="4286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Posjet</w:t>
            </w:r>
          </w:p>
        </w:tc>
        <w:tc>
          <w:tcPr>
            <w:tcW w:w="3956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jc w:val="right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dana</w:t>
            </w:r>
          </w:p>
        </w:tc>
        <w:tc>
          <w:tcPr>
            <w:tcW w:w="1610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jc w:val="right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noćenja</w:t>
            </w:r>
          </w:p>
        </w:tc>
      </w:tr>
      <w:tr w:rsidR="0062035C"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b/>
                <w:bCs/>
                <w:color w:val="231F20"/>
                <w:sz w:val="18"/>
                <w:szCs w:val="18"/>
              </w:rPr>
              <w:t>4.</w:t>
            </w:r>
          </w:p>
        </w:tc>
        <w:tc>
          <w:tcPr>
            <w:tcW w:w="46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b/>
                <w:bCs/>
                <w:color w:val="231F20"/>
                <w:sz w:val="18"/>
                <w:szCs w:val="18"/>
              </w:rPr>
              <w:t>Odredište</w:t>
            </w:r>
          </w:p>
        </w:tc>
        <w:tc>
          <w:tcPr>
            <w:tcW w:w="556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i/>
                <w:iCs/>
                <w:color w:val="231F20"/>
                <w:sz w:val="18"/>
                <w:szCs w:val="18"/>
              </w:rPr>
              <w:t>Upisati područje, ime/imena države/država:</w:t>
            </w:r>
          </w:p>
        </w:tc>
      </w:tr>
      <w:tr w:rsidR="0062035C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  <w:tc>
          <w:tcPr>
            <w:tcW w:w="372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a)</w:t>
            </w:r>
          </w:p>
        </w:tc>
        <w:tc>
          <w:tcPr>
            <w:tcW w:w="4286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Područje u Republici Hrvatskoj</w:t>
            </w:r>
          </w:p>
        </w:tc>
        <w:tc>
          <w:tcPr>
            <w:tcW w:w="5566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  <w:t>Sisak</w:t>
            </w:r>
          </w:p>
        </w:tc>
      </w:tr>
      <w:tr w:rsidR="0062035C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  <w:tc>
          <w:tcPr>
            <w:tcW w:w="372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b)</w:t>
            </w:r>
          </w:p>
        </w:tc>
        <w:tc>
          <w:tcPr>
            <w:tcW w:w="4286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 xml:space="preserve">Država/e u inozemstvu:  </w:t>
            </w:r>
          </w:p>
        </w:tc>
        <w:tc>
          <w:tcPr>
            <w:tcW w:w="5566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Grčka</w:t>
            </w: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</w:tr>
      <w:tr w:rsidR="0062035C">
        <w:tc>
          <w:tcPr>
            <w:tcW w:w="44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</w:rPr>
            </w:pPr>
            <w:r>
              <w:rPr>
                <w:rFonts w:ascii="inherit" w:eastAsia="inherit" w:hAnsi="inherit" w:cs="inherit"/>
                <w:b/>
                <w:bCs/>
                <w:color w:val="231F20"/>
                <w:sz w:val="18"/>
                <w:szCs w:val="18"/>
              </w:rPr>
              <w:t>5.</w:t>
            </w:r>
          </w:p>
        </w:tc>
        <w:tc>
          <w:tcPr>
            <w:tcW w:w="4658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</w:rPr>
            </w:pPr>
            <w:r>
              <w:rPr>
                <w:rFonts w:ascii="inherit" w:eastAsia="inherit" w:hAnsi="inherit" w:cs="inherit"/>
                <w:b/>
                <w:bCs/>
                <w:color w:val="231F20"/>
                <w:sz w:val="16"/>
                <w:szCs w:val="16"/>
              </w:rPr>
              <w:t>Planirano vrijeme realizacije</w:t>
            </w:r>
          </w:p>
          <w:p w:rsidR="0062035C" w:rsidRDefault="00C06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</w:rPr>
            </w:pPr>
            <w:r>
              <w:rPr>
                <w:rFonts w:ascii="inherit" w:eastAsia="inherit" w:hAnsi="inherit" w:cs="inherit"/>
                <w:i/>
                <w:iCs/>
                <w:color w:val="231F20"/>
                <w:sz w:val="16"/>
                <w:szCs w:val="16"/>
              </w:rPr>
              <w:t>(predložiti u okvirnom terminu od dva tjedna):</w:t>
            </w: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</w:rPr>
              <w:t>30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</w:rPr>
              <w:t>8.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</w:rPr>
              <w:t>4</w:t>
            </w:r>
          </w:p>
        </w:tc>
        <w:tc>
          <w:tcPr>
            <w:tcW w:w="7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</w:rPr>
              <w:t>9.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</w:rPr>
              <w:t>202</w:t>
            </w:r>
            <w:r w:rsidR="006C51A6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</w:rPr>
              <w:t>7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</w:rPr>
              <w:t>.</w:t>
            </w:r>
          </w:p>
        </w:tc>
      </w:tr>
      <w:tr w:rsidR="0062035C">
        <w:tc>
          <w:tcPr>
            <w:tcW w:w="44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6203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</w:rPr>
            </w:pPr>
          </w:p>
        </w:tc>
        <w:tc>
          <w:tcPr>
            <w:tcW w:w="4658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6203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</w:rPr>
            </w:pPr>
          </w:p>
        </w:tc>
        <w:tc>
          <w:tcPr>
            <w:tcW w:w="1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jc w:val="center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i/>
                <w:iCs/>
                <w:color w:val="231F20"/>
                <w:sz w:val="18"/>
                <w:szCs w:val="18"/>
              </w:rPr>
              <w:t>Datum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jc w:val="center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i/>
                <w:iCs/>
                <w:color w:val="231F20"/>
                <w:sz w:val="18"/>
                <w:szCs w:val="18"/>
              </w:rPr>
              <w:t>Mjesec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jc w:val="center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i/>
                <w:iCs/>
                <w:color w:val="231F20"/>
                <w:sz w:val="18"/>
                <w:szCs w:val="18"/>
              </w:rPr>
              <w:t>Datum</w:t>
            </w:r>
          </w:p>
        </w:tc>
        <w:tc>
          <w:tcPr>
            <w:tcW w:w="7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jc w:val="center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i/>
                <w:iCs/>
                <w:color w:val="231F20"/>
                <w:sz w:val="18"/>
                <w:szCs w:val="18"/>
              </w:rPr>
              <w:t>Mjesec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jc w:val="center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i/>
                <w:iCs/>
                <w:color w:val="231F20"/>
                <w:sz w:val="18"/>
                <w:szCs w:val="18"/>
              </w:rPr>
              <w:t>Godina</w:t>
            </w:r>
          </w:p>
        </w:tc>
      </w:tr>
      <w:tr w:rsidR="0062035C"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b/>
                <w:bCs/>
                <w:color w:val="231F20"/>
                <w:sz w:val="18"/>
                <w:szCs w:val="18"/>
              </w:rPr>
              <w:t>6.</w:t>
            </w:r>
          </w:p>
        </w:tc>
        <w:tc>
          <w:tcPr>
            <w:tcW w:w="46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b/>
                <w:bCs/>
                <w:color w:val="231F20"/>
                <w:sz w:val="18"/>
                <w:szCs w:val="18"/>
              </w:rPr>
              <w:t>Broj sudionika:</w:t>
            </w:r>
          </w:p>
        </w:tc>
        <w:tc>
          <w:tcPr>
            <w:tcW w:w="556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i/>
                <w:iCs/>
                <w:color w:val="231F20"/>
                <w:sz w:val="18"/>
                <w:szCs w:val="18"/>
              </w:rPr>
              <w:t>Upisati broj:</w:t>
            </w:r>
          </w:p>
        </w:tc>
      </w:tr>
      <w:tr w:rsidR="0062035C">
        <w:tc>
          <w:tcPr>
            <w:tcW w:w="447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  <w:tc>
          <w:tcPr>
            <w:tcW w:w="372" w:type="dxa"/>
            <w:tcBorders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a)</w:t>
            </w:r>
          </w:p>
        </w:tc>
        <w:tc>
          <w:tcPr>
            <w:tcW w:w="4286" w:type="dxa"/>
            <w:tcBorders>
              <w:lef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Predviđeni broj učenika</w:t>
            </w:r>
          </w:p>
        </w:tc>
        <w:tc>
          <w:tcPr>
            <w:tcW w:w="1991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</w:rPr>
              <w:t>105</w:t>
            </w:r>
          </w:p>
        </w:tc>
        <w:tc>
          <w:tcPr>
            <w:tcW w:w="3575" w:type="dxa"/>
            <w:gridSpan w:val="5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i/>
                <w:iCs/>
                <w:color w:val="231F20"/>
                <w:sz w:val="18"/>
                <w:szCs w:val="18"/>
              </w:rPr>
              <w:t>s mogućnošću odstupanja za deset učenika</w:t>
            </w:r>
          </w:p>
        </w:tc>
      </w:tr>
      <w:tr w:rsidR="0062035C">
        <w:tc>
          <w:tcPr>
            <w:tcW w:w="447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  <w:tc>
          <w:tcPr>
            <w:tcW w:w="372" w:type="dxa"/>
            <w:tcBorders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b)</w:t>
            </w:r>
          </w:p>
        </w:tc>
        <w:tc>
          <w:tcPr>
            <w:tcW w:w="4286" w:type="dxa"/>
            <w:tcBorders>
              <w:lef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Predviđeni broj učitelja</w:t>
            </w:r>
          </w:p>
        </w:tc>
        <w:tc>
          <w:tcPr>
            <w:tcW w:w="5566" w:type="dxa"/>
            <w:gridSpan w:val="6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</w:rPr>
              <w:t>7-8</w:t>
            </w:r>
          </w:p>
        </w:tc>
      </w:tr>
      <w:tr w:rsidR="0062035C">
        <w:tc>
          <w:tcPr>
            <w:tcW w:w="447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  <w:tc>
          <w:tcPr>
            <w:tcW w:w="372" w:type="dxa"/>
            <w:tcBorders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c)</w:t>
            </w:r>
          </w:p>
        </w:tc>
        <w:tc>
          <w:tcPr>
            <w:tcW w:w="4286" w:type="dxa"/>
            <w:tcBorders>
              <w:lef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Očekivani broj gratis ponuda za učenike</w:t>
            </w:r>
          </w:p>
        </w:tc>
        <w:tc>
          <w:tcPr>
            <w:tcW w:w="5566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</w:rPr>
              <w:t>6</w:t>
            </w:r>
          </w:p>
        </w:tc>
      </w:tr>
      <w:tr w:rsidR="0062035C"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b/>
                <w:bCs/>
                <w:color w:val="231F20"/>
                <w:sz w:val="18"/>
                <w:szCs w:val="18"/>
              </w:rPr>
              <w:t>7.</w:t>
            </w:r>
          </w:p>
        </w:tc>
        <w:tc>
          <w:tcPr>
            <w:tcW w:w="46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b/>
                <w:bCs/>
                <w:color w:val="231F20"/>
                <w:sz w:val="18"/>
                <w:szCs w:val="18"/>
              </w:rPr>
              <w:t>Plan puta:</w:t>
            </w:r>
          </w:p>
        </w:tc>
        <w:tc>
          <w:tcPr>
            <w:tcW w:w="556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jc w:val="center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i/>
                <w:iCs/>
                <w:color w:val="231F20"/>
                <w:sz w:val="18"/>
                <w:szCs w:val="18"/>
              </w:rPr>
              <w:t>Upisati traženo:</w:t>
            </w:r>
          </w:p>
        </w:tc>
      </w:tr>
      <w:tr w:rsidR="0062035C"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lastRenderedPageBreak/>
              <w:br/>
            </w:r>
          </w:p>
        </w:tc>
        <w:tc>
          <w:tcPr>
            <w:tcW w:w="46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Mjesto polaska</w:t>
            </w:r>
          </w:p>
        </w:tc>
        <w:tc>
          <w:tcPr>
            <w:tcW w:w="556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Sisak</w:t>
            </w:r>
          </w:p>
        </w:tc>
      </w:tr>
      <w:tr w:rsidR="0062035C"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  <w:tc>
          <w:tcPr>
            <w:tcW w:w="46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Imena mjesta (gradova i/ili naselja) koja se posjećuju:</w:t>
            </w:r>
          </w:p>
        </w:tc>
        <w:tc>
          <w:tcPr>
            <w:tcW w:w="556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62035C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</w:p>
          <w:p w:rsidR="0062035C" w:rsidRDefault="00C0672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</w:rPr>
              <w:t>dan – Sisak-Atena</w:t>
            </w:r>
          </w:p>
          <w:p w:rsidR="0062035C" w:rsidRDefault="00C0672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</w:rPr>
              <w:t xml:space="preserve">dan - </w:t>
            </w:r>
            <w:proofErr w:type="spellStart"/>
            <w:r>
              <w:rPr>
                <w:rFonts w:ascii="inherit" w:eastAsia="inherit" w:hAnsi="inherit" w:cs="inherit"/>
                <w:color w:val="231F20"/>
              </w:rPr>
              <w:t>Kalamaka</w:t>
            </w:r>
            <w:proofErr w:type="spellEnd"/>
          </w:p>
          <w:p w:rsidR="0062035C" w:rsidRDefault="00C0672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</w:rPr>
              <w:t>dan - Delfi</w:t>
            </w:r>
          </w:p>
          <w:p w:rsidR="0062035C" w:rsidRDefault="00C0672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</w:rPr>
              <w:t>dan - Korint, Mikena</w:t>
            </w:r>
          </w:p>
          <w:p w:rsidR="0062035C" w:rsidRPr="00C0672B" w:rsidRDefault="00C0672B" w:rsidP="00C0672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</w:rPr>
              <w:t xml:space="preserve">dan - </w:t>
            </w:r>
            <w:r w:rsidRPr="00C0672B">
              <w:rPr>
                <w:rFonts w:ascii="inherit" w:eastAsia="inherit" w:hAnsi="inherit" w:cs="inherit"/>
                <w:color w:val="231F20"/>
              </w:rPr>
              <w:t xml:space="preserve">Atena </w:t>
            </w:r>
            <w:r>
              <w:rPr>
                <w:rFonts w:ascii="inherit" w:eastAsia="inherit" w:hAnsi="inherit" w:cs="inherit"/>
                <w:color w:val="231F20"/>
              </w:rPr>
              <w:t>(</w:t>
            </w:r>
            <w:r w:rsidRPr="00C0672B">
              <w:rPr>
                <w:rFonts w:ascii="inherit" w:eastAsia="inherit" w:hAnsi="inherit" w:cs="inherit"/>
                <w:color w:val="231F20"/>
              </w:rPr>
              <w:t>Akropola</w:t>
            </w:r>
            <w:r>
              <w:rPr>
                <w:rFonts w:ascii="inherit" w:eastAsia="inherit" w:hAnsi="inherit" w:cs="inherit"/>
                <w:color w:val="231F20"/>
              </w:rPr>
              <w:t>)</w:t>
            </w:r>
          </w:p>
          <w:p w:rsidR="00C0672B" w:rsidRDefault="00C0672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</w:rPr>
              <w:t>odlazak</w:t>
            </w:r>
          </w:p>
          <w:p w:rsidR="0062035C" w:rsidRDefault="006203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rFonts w:ascii="inherit" w:eastAsia="inherit" w:hAnsi="inherit" w:cs="inherit"/>
                <w:color w:val="231F20"/>
              </w:rPr>
            </w:pPr>
          </w:p>
          <w:p w:rsidR="0062035C" w:rsidRDefault="00C0672B">
            <w:pPr>
              <w:spacing w:after="0" w:line="240" w:lineRule="auto"/>
              <w:ind w:left="360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</w:rPr>
              <w:t xml:space="preserve">Napomena: </w:t>
            </w:r>
          </w:p>
          <w:p w:rsidR="0062035C" w:rsidRDefault="00C0672B">
            <w:pPr>
              <w:spacing w:after="0" w:line="240" w:lineRule="auto"/>
              <w:ind w:left="360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</w:rPr>
              <w:t>Dopodne razgledavanja i izleti, ručak u mjestu razgledavanja. Poslijepodne slobodno vrijeme.</w:t>
            </w:r>
          </w:p>
          <w:p w:rsidR="0062035C" w:rsidRDefault="00C0672B">
            <w:pPr>
              <w:spacing w:after="0" w:line="240" w:lineRule="auto"/>
              <w:ind w:left="360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</w:rPr>
              <w:t xml:space="preserve">U hotelima tražimo polupansion i </w:t>
            </w:r>
            <w:proofErr w:type="spellStart"/>
            <w:r>
              <w:rPr>
                <w:rFonts w:ascii="inherit" w:eastAsia="inherit" w:hAnsi="inherit" w:cs="inherit"/>
                <w:color w:val="231F20"/>
              </w:rPr>
              <w:t>ručkove</w:t>
            </w:r>
            <w:proofErr w:type="spellEnd"/>
            <w:r>
              <w:rPr>
                <w:rFonts w:ascii="inherit" w:eastAsia="inherit" w:hAnsi="inherit" w:cs="inherit"/>
                <w:color w:val="231F20"/>
              </w:rPr>
              <w:t xml:space="preserve"> na mjestima razgleda. Organizirani izlazak navečer svaku noć osim prve noći.</w:t>
            </w:r>
          </w:p>
          <w:p w:rsidR="0062035C" w:rsidRDefault="0062035C">
            <w:pPr>
              <w:spacing w:after="0" w:line="240" w:lineRule="auto"/>
              <w:ind w:left="360"/>
              <w:rPr>
                <w:rFonts w:ascii="inherit" w:eastAsia="inherit" w:hAnsi="inherit" w:cs="inherit"/>
                <w:color w:val="231F20"/>
              </w:rPr>
            </w:pPr>
          </w:p>
          <w:p w:rsidR="0062035C" w:rsidRDefault="0062035C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</w:p>
        </w:tc>
      </w:tr>
      <w:tr w:rsidR="0062035C"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b/>
                <w:bCs/>
                <w:color w:val="231F20"/>
                <w:sz w:val="18"/>
                <w:szCs w:val="18"/>
              </w:rPr>
              <w:t>8.</w:t>
            </w:r>
          </w:p>
        </w:tc>
        <w:tc>
          <w:tcPr>
            <w:tcW w:w="46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b/>
                <w:bCs/>
                <w:color w:val="231F20"/>
                <w:sz w:val="18"/>
                <w:szCs w:val="18"/>
              </w:rPr>
              <w:t>Vrsta prijevoza:</w:t>
            </w:r>
          </w:p>
        </w:tc>
        <w:tc>
          <w:tcPr>
            <w:tcW w:w="556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i/>
                <w:iCs/>
                <w:color w:val="231F20"/>
                <w:sz w:val="18"/>
                <w:szCs w:val="18"/>
              </w:rPr>
              <w:t>Traženo označiti s X ili dopisati kombinacije:</w:t>
            </w:r>
          </w:p>
        </w:tc>
      </w:tr>
      <w:tr w:rsidR="0062035C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  <w:tc>
          <w:tcPr>
            <w:tcW w:w="372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a)</w:t>
            </w:r>
          </w:p>
        </w:tc>
        <w:tc>
          <w:tcPr>
            <w:tcW w:w="4286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Pr="00C0672B" w:rsidRDefault="00C0672B">
            <w:pPr>
              <w:spacing w:after="0" w:line="240" w:lineRule="auto"/>
              <w:rPr>
                <w:rFonts w:ascii="inherit" w:eastAsia="inherit" w:hAnsi="inherit" w:cs="inherit"/>
                <w:bCs/>
                <w:color w:val="231F20"/>
              </w:rPr>
            </w:pPr>
            <w:r w:rsidRPr="00C0672B">
              <w:rPr>
                <w:rFonts w:ascii="inherit" w:eastAsia="inherit" w:hAnsi="inherit" w:cs="inherit"/>
                <w:bCs/>
                <w:color w:val="231F20"/>
                <w:sz w:val="18"/>
                <w:szCs w:val="18"/>
              </w:rPr>
              <w:t>Autobus koji udovoljava zakonskim propisima za   prijevoz učenika</w:t>
            </w:r>
          </w:p>
        </w:tc>
        <w:tc>
          <w:tcPr>
            <w:tcW w:w="5566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</w:tr>
      <w:tr w:rsidR="0062035C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  <w:tc>
          <w:tcPr>
            <w:tcW w:w="372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b)</w:t>
            </w:r>
          </w:p>
        </w:tc>
        <w:tc>
          <w:tcPr>
            <w:tcW w:w="4286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Vlak</w:t>
            </w:r>
          </w:p>
        </w:tc>
        <w:tc>
          <w:tcPr>
            <w:tcW w:w="5566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</w:tr>
      <w:tr w:rsidR="0062035C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  <w:tc>
          <w:tcPr>
            <w:tcW w:w="372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c)</w:t>
            </w:r>
          </w:p>
        </w:tc>
        <w:tc>
          <w:tcPr>
            <w:tcW w:w="4286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Brod</w:t>
            </w:r>
          </w:p>
        </w:tc>
        <w:tc>
          <w:tcPr>
            <w:tcW w:w="5566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</w:tr>
      <w:tr w:rsidR="0062035C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  <w:tc>
          <w:tcPr>
            <w:tcW w:w="372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d)</w:t>
            </w:r>
          </w:p>
        </w:tc>
        <w:tc>
          <w:tcPr>
            <w:tcW w:w="4286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 xml:space="preserve">Zrakoplov </w:t>
            </w:r>
          </w:p>
        </w:tc>
        <w:tc>
          <w:tcPr>
            <w:tcW w:w="5566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  <w:t>X</w:t>
            </w:r>
          </w:p>
        </w:tc>
      </w:tr>
      <w:tr w:rsidR="0062035C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  <w:tc>
          <w:tcPr>
            <w:tcW w:w="372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e)</w:t>
            </w:r>
          </w:p>
        </w:tc>
        <w:tc>
          <w:tcPr>
            <w:tcW w:w="4286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Kombinirani prijevoz</w:t>
            </w:r>
          </w:p>
        </w:tc>
        <w:tc>
          <w:tcPr>
            <w:tcW w:w="5566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</w:tr>
      <w:tr w:rsidR="0062035C"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b/>
                <w:bCs/>
                <w:color w:val="231F20"/>
                <w:sz w:val="18"/>
                <w:szCs w:val="18"/>
              </w:rPr>
              <w:t>9.</w:t>
            </w:r>
          </w:p>
        </w:tc>
        <w:tc>
          <w:tcPr>
            <w:tcW w:w="46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b/>
                <w:bCs/>
                <w:color w:val="231F20"/>
                <w:sz w:val="18"/>
                <w:szCs w:val="18"/>
              </w:rPr>
              <w:t>Smještaj i prehrana:</w:t>
            </w:r>
          </w:p>
        </w:tc>
        <w:tc>
          <w:tcPr>
            <w:tcW w:w="556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i/>
                <w:iCs/>
                <w:color w:val="231F20"/>
                <w:sz w:val="18"/>
                <w:szCs w:val="18"/>
              </w:rPr>
              <w:t>Označiti s X ili dopisati traženo:</w:t>
            </w:r>
          </w:p>
        </w:tc>
      </w:tr>
      <w:tr w:rsidR="0062035C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  <w:tc>
          <w:tcPr>
            <w:tcW w:w="372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a)</w:t>
            </w:r>
          </w:p>
        </w:tc>
        <w:tc>
          <w:tcPr>
            <w:tcW w:w="4286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Hostel</w:t>
            </w:r>
          </w:p>
        </w:tc>
        <w:tc>
          <w:tcPr>
            <w:tcW w:w="5566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</w:tr>
      <w:tr w:rsidR="0062035C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b/>
                <w:bCs/>
                <w:color w:val="231F20"/>
              </w:rPr>
            </w:pPr>
            <w:r>
              <w:rPr>
                <w:rFonts w:ascii="inherit" w:eastAsia="inherit" w:hAnsi="inherit" w:cs="inherit"/>
                <w:b/>
                <w:bCs/>
                <w:color w:val="231F20"/>
                <w:sz w:val="18"/>
                <w:szCs w:val="18"/>
              </w:rPr>
              <w:br/>
            </w:r>
          </w:p>
        </w:tc>
        <w:tc>
          <w:tcPr>
            <w:tcW w:w="372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b/>
                <w:bCs/>
                <w:color w:val="231F20"/>
              </w:rPr>
            </w:pPr>
            <w:r>
              <w:rPr>
                <w:rFonts w:ascii="inherit" w:eastAsia="inherit" w:hAnsi="inherit" w:cs="inherit"/>
                <w:b/>
                <w:bCs/>
                <w:color w:val="231F20"/>
                <w:sz w:val="18"/>
                <w:szCs w:val="18"/>
              </w:rPr>
              <w:t>b)</w:t>
            </w:r>
          </w:p>
        </w:tc>
        <w:tc>
          <w:tcPr>
            <w:tcW w:w="4286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b/>
                <w:bCs/>
                <w:color w:val="231F20"/>
              </w:rPr>
            </w:pPr>
            <w:r>
              <w:rPr>
                <w:rFonts w:ascii="inherit" w:eastAsia="inherit" w:hAnsi="inherit" w:cs="inherit"/>
                <w:b/>
                <w:bCs/>
                <w:color w:val="231F20"/>
                <w:sz w:val="18"/>
                <w:szCs w:val="18"/>
              </w:rPr>
              <w:t>Hotel, ako je moguće:</w:t>
            </w:r>
          </w:p>
        </w:tc>
        <w:tc>
          <w:tcPr>
            <w:tcW w:w="5566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</w:rPr>
              <w:t>x hotel s 3 ili 4 zvjezdice</w:t>
            </w:r>
          </w:p>
        </w:tc>
      </w:tr>
      <w:tr w:rsidR="0062035C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62035C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</w:p>
        </w:tc>
        <w:tc>
          <w:tcPr>
            <w:tcW w:w="372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b/>
                <w:bCs/>
                <w:color w:val="231F20"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  <w:color w:val="231F20"/>
                <w:sz w:val="18"/>
                <w:szCs w:val="18"/>
              </w:rPr>
              <w:t>☐</w:t>
            </w:r>
          </w:p>
        </w:tc>
        <w:tc>
          <w:tcPr>
            <w:tcW w:w="4286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b/>
                <w:bCs/>
                <w:color w:val="231F20"/>
              </w:rPr>
            </w:pPr>
            <w:r>
              <w:rPr>
                <w:rFonts w:ascii="inherit" w:eastAsia="inherit" w:hAnsi="inherit" w:cs="inherit"/>
                <w:b/>
                <w:bCs/>
                <w:color w:val="231F20"/>
                <w:sz w:val="18"/>
                <w:szCs w:val="18"/>
              </w:rPr>
              <w:t>bliže centru grada</w:t>
            </w:r>
          </w:p>
        </w:tc>
        <w:tc>
          <w:tcPr>
            <w:tcW w:w="5566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62035C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</w:p>
        </w:tc>
      </w:tr>
      <w:tr w:rsidR="0062035C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62035C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</w:p>
        </w:tc>
        <w:tc>
          <w:tcPr>
            <w:tcW w:w="372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Arial Unicode MS" w:eastAsia="Arial Unicode MS" w:hAnsi="Arial Unicode MS" w:cs="Arial Unicode MS"/>
                <w:color w:val="231F20"/>
                <w:sz w:val="18"/>
                <w:szCs w:val="18"/>
              </w:rPr>
              <w:t>☐</w:t>
            </w:r>
          </w:p>
        </w:tc>
        <w:tc>
          <w:tcPr>
            <w:tcW w:w="4286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izvan grada s mogućnošću korištenja javnog prijevoza</w:t>
            </w:r>
          </w:p>
        </w:tc>
        <w:tc>
          <w:tcPr>
            <w:tcW w:w="5566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62035C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</w:p>
        </w:tc>
      </w:tr>
      <w:tr w:rsidR="0062035C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62035C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</w:p>
        </w:tc>
        <w:tc>
          <w:tcPr>
            <w:tcW w:w="372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Arial Unicode MS" w:eastAsia="Arial Unicode MS" w:hAnsi="Arial Unicode MS" w:cs="Arial Unicode MS"/>
                <w:color w:val="231F20"/>
                <w:sz w:val="18"/>
                <w:szCs w:val="18"/>
              </w:rPr>
              <w:t>☐</w:t>
            </w:r>
          </w:p>
        </w:tc>
        <w:tc>
          <w:tcPr>
            <w:tcW w:w="4286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nije bitna udaljenost od grada</w:t>
            </w:r>
          </w:p>
        </w:tc>
        <w:tc>
          <w:tcPr>
            <w:tcW w:w="5566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62035C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</w:p>
        </w:tc>
      </w:tr>
      <w:tr w:rsidR="0062035C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  <w:tc>
          <w:tcPr>
            <w:tcW w:w="372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c)</w:t>
            </w:r>
          </w:p>
        </w:tc>
        <w:tc>
          <w:tcPr>
            <w:tcW w:w="4286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Pansion</w:t>
            </w:r>
          </w:p>
        </w:tc>
        <w:tc>
          <w:tcPr>
            <w:tcW w:w="5566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</w:tr>
      <w:tr w:rsidR="0062035C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  <w:tc>
          <w:tcPr>
            <w:tcW w:w="372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d)</w:t>
            </w:r>
          </w:p>
        </w:tc>
        <w:tc>
          <w:tcPr>
            <w:tcW w:w="4286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Prehrana na bazi polupansiona</w:t>
            </w:r>
          </w:p>
        </w:tc>
        <w:tc>
          <w:tcPr>
            <w:tcW w:w="5566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62035C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</w:p>
        </w:tc>
      </w:tr>
      <w:tr w:rsidR="0062035C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  <w:tc>
          <w:tcPr>
            <w:tcW w:w="372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e)</w:t>
            </w:r>
          </w:p>
        </w:tc>
        <w:tc>
          <w:tcPr>
            <w:tcW w:w="4286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Prehrana na bazi punoga pansiona</w:t>
            </w:r>
          </w:p>
        </w:tc>
        <w:tc>
          <w:tcPr>
            <w:tcW w:w="5566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</w:rPr>
              <w:t xml:space="preserve">X  </w:t>
            </w:r>
          </w:p>
        </w:tc>
      </w:tr>
      <w:tr w:rsidR="0062035C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lastRenderedPageBreak/>
              <w:br/>
            </w:r>
          </w:p>
        </w:tc>
        <w:tc>
          <w:tcPr>
            <w:tcW w:w="372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f)</w:t>
            </w:r>
          </w:p>
        </w:tc>
        <w:tc>
          <w:tcPr>
            <w:tcW w:w="4286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Drugi zahtjevi vezano uz smještaj i/ili prehranu (npr. za učenike s teškoćama, zdravstvenim problemima ili posebnom prehranom i sl.)</w:t>
            </w:r>
          </w:p>
        </w:tc>
        <w:tc>
          <w:tcPr>
            <w:tcW w:w="5566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</w:tr>
      <w:tr w:rsidR="0062035C"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b/>
                <w:bCs/>
                <w:color w:val="231F20"/>
                <w:sz w:val="18"/>
                <w:szCs w:val="18"/>
              </w:rPr>
              <w:t>10.</w:t>
            </w:r>
          </w:p>
        </w:tc>
        <w:tc>
          <w:tcPr>
            <w:tcW w:w="46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b/>
                <w:bCs/>
                <w:color w:val="231F20"/>
                <w:sz w:val="18"/>
                <w:szCs w:val="18"/>
              </w:rPr>
              <w:t>U cijenu ponude uračunati:</w:t>
            </w:r>
          </w:p>
        </w:tc>
        <w:tc>
          <w:tcPr>
            <w:tcW w:w="556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i/>
                <w:iCs/>
                <w:color w:val="231F20"/>
                <w:sz w:val="18"/>
                <w:szCs w:val="18"/>
              </w:rPr>
              <w:t>Upisati traženo s imenima svakog muzeja, nacionalnog parka ili parka prirode, dvorca, grada, radionice i sl.:</w:t>
            </w:r>
          </w:p>
        </w:tc>
      </w:tr>
      <w:tr w:rsidR="0062035C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  <w:tc>
          <w:tcPr>
            <w:tcW w:w="372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a)</w:t>
            </w:r>
          </w:p>
        </w:tc>
        <w:tc>
          <w:tcPr>
            <w:tcW w:w="4286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Ulaznice za</w:t>
            </w:r>
          </w:p>
        </w:tc>
        <w:tc>
          <w:tcPr>
            <w:tcW w:w="5566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</w:rPr>
              <w:t>Ulaznice za Akropolu</w:t>
            </w:r>
          </w:p>
        </w:tc>
      </w:tr>
      <w:tr w:rsidR="0062035C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  <w:tc>
          <w:tcPr>
            <w:tcW w:w="372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b)</w:t>
            </w:r>
          </w:p>
        </w:tc>
        <w:tc>
          <w:tcPr>
            <w:tcW w:w="4286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Sudjelovanje u radionicama</w:t>
            </w:r>
          </w:p>
        </w:tc>
        <w:tc>
          <w:tcPr>
            <w:tcW w:w="5566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</w:tr>
      <w:tr w:rsidR="0062035C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  <w:tc>
          <w:tcPr>
            <w:tcW w:w="372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c)</w:t>
            </w:r>
          </w:p>
        </w:tc>
        <w:tc>
          <w:tcPr>
            <w:tcW w:w="4286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Turističkog vodiča za razgled grada</w:t>
            </w:r>
          </w:p>
        </w:tc>
        <w:tc>
          <w:tcPr>
            <w:tcW w:w="5566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proofErr w:type="spellStart"/>
            <w:r>
              <w:rPr>
                <w:rFonts w:ascii="inherit" w:eastAsia="inherit" w:hAnsi="inherit" w:cs="inherit"/>
                <w:color w:val="231F20"/>
              </w:rPr>
              <w:t>Kalamaka</w:t>
            </w:r>
            <w:proofErr w:type="spellEnd"/>
            <w:r>
              <w:rPr>
                <w:rFonts w:ascii="inherit" w:eastAsia="inherit" w:hAnsi="inherit" w:cs="inherit"/>
                <w:color w:val="231F20"/>
              </w:rPr>
              <w:t>, Atena</w:t>
            </w:r>
          </w:p>
        </w:tc>
      </w:tr>
      <w:tr w:rsidR="0062035C"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b/>
                <w:bCs/>
                <w:color w:val="231F20"/>
                <w:sz w:val="18"/>
                <w:szCs w:val="18"/>
              </w:rPr>
              <w:t>11.</w:t>
            </w:r>
          </w:p>
        </w:tc>
        <w:tc>
          <w:tcPr>
            <w:tcW w:w="664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b/>
                <w:bCs/>
                <w:color w:val="231F20"/>
                <w:sz w:val="18"/>
                <w:szCs w:val="18"/>
              </w:rPr>
              <w:t>U cijenu uključiti i stavke putnog osiguranja od:</w:t>
            </w:r>
          </w:p>
        </w:tc>
        <w:tc>
          <w:tcPr>
            <w:tcW w:w="357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i/>
                <w:iCs/>
                <w:color w:val="231F20"/>
                <w:sz w:val="18"/>
                <w:szCs w:val="18"/>
              </w:rPr>
              <w:t>Traženo označiti s X ili dopisati (za br. 12):</w:t>
            </w:r>
          </w:p>
        </w:tc>
      </w:tr>
      <w:tr w:rsidR="0062035C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  <w:tc>
          <w:tcPr>
            <w:tcW w:w="372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a)</w:t>
            </w:r>
          </w:p>
        </w:tc>
        <w:tc>
          <w:tcPr>
            <w:tcW w:w="6277" w:type="dxa"/>
            <w:gridSpan w:val="2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posljedica nesretnoga slučaja i bolesti na putovanju u inozemstvu</w:t>
            </w:r>
          </w:p>
        </w:tc>
        <w:tc>
          <w:tcPr>
            <w:tcW w:w="3575" w:type="dxa"/>
            <w:gridSpan w:val="5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x</w:t>
            </w: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</w:tr>
      <w:tr w:rsidR="0062035C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  <w:tc>
          <w:tcPr>
            <w:tcW w:w="372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b)</w:t>
            </w:r>
          </w:p>
        </w:tc>
        <w:tc>
          <w:tcPr>
            <w:tcW w:w="6277" w:type="dxa"/>
            <w:gridSpan w:val="2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zdravstvenog osiguranja za vrijeme puta i boravka u inozemstvu</w:t>
            </w:r>
          </w:p>
        </w:tc>
        <w:tc>
          <w:tcPr>
            <w:tcW w:w="3575" w:type="dxa"/>
            <w:gridSpan w:val="5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x</w:t>
            </w: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</w:tr>
      <w:tr w:rsidR="0062035C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  <w:tc>
          <w:tcPr>
            <w:tcW w:w="372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c)</w:t>
            </w:r>
          </w:p>
        </w:tc>
        <w:tc>
          <w:tcPr>
            <w:tcW w:w="6277" w:type="dxa"/>
            <w:gridSpan w:val="2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otkaza putovanja</w:t>
            </w:r>
          </w:p>
        </w:tc>
        <w:tc>
          <w:tcPr>
            <w:tcW w:w="3575" w:type="dxa"/>
            <w:gridSpan w:val="5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x</w:t>
            </w: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</w:tr>
      <w:tr w:rsidR="0062035C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  <w:tc>
          <w:tcPr>
            <w:tcW w:w="372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d)</w:t>
            </w:r>
          </w:p>
        </w:tc>
        <w:tc>
          <w:tcPr>
            <w:tcW w:w="6277" w:type="dxa"/>
            <w:gridSpan w:val="2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troškova pomoći povratka u mjesto polazišta u slučaju nesreće i bolesti</w:t>
            </w:r>
          </w:p>
        </w:tc>
        <w:tc>
          <w:tcPr>
            <w:tcW w:w="3575" w:type="dxa"/>
            <w:gridSpan w:val="5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  <w:sz w:val="18"/>
                <w:szCs w:val="18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  <w:t>x</w:t>
            </w:r>
          </w:p>
        </w:tc>
      </w:tr>
      <w:tr w:rsidR="0062035C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  <w:tc>
          <w:tcPr>
            <w:tcW w:w="372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e)</w:t>
            </w:r>
          </w:p>
        </w:tc>
        <w:tc>
          <w:tcPr>
            <w:tcW w:w="6277" w:type="dxa"/>
            <w:gridSpan w:val="2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oštećenja i gubitka prtljage</w:t>
            </w:r>
          </w:p>
        </w:tc>
        <w:tc>
          <w:tcPr>
            <w:tcW w:w="3575" w:type="dxa"/>
            <w:gridSpan w:val="5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x</w:t>
            </w: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</w:tr>
      <w:tr w:rsidR="0062035C">
        <w:tc>
          <w:tcPr>
            <w:tcW w:w="1067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b/>
                <w:bCs/>
                <w:color w:val="231F20"/>
                <w:sz w:val="18"/>
                <w:szCs w:val="18"/>
              </w:rPr>
              <w:t>12. Dostava ponuda:</w:t>
            </w:r>
          </w:p>
        </w:tc>
      </w:tr>
      <w:tr w:rsidR="0062035C">
        <w:tc>
          <w:tcPr>
            <w:tcW w:w="510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Rok dostave ponuda je</w:t>
            </w:r>
          </w:p>
        </w:tc>
        <w:tc>
          <w:tcPr>
            <w:tcW w:w="556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</w:rPr>
              <w:t>26.10.2026.</w:t>
            </w:r>
          </w:p>
        </w:tc>
      </w:tr>
      <w:tr w:rsidR="0062035C">
        <w:tc>
          <w:tcPr>
            <w:tcW w:w="709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 xml:space="preserve">Razmatranje ponuda održat će se u školi dana </w:t>
            </w:r>
          </w:p>
        </w:tc>
        <w:tc>
          <w:tcPr>
            <w:tcW w:w="210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</w:rPr>
              <w:t>29.10.2026.</w:t>
            </w:r>
          </w:p>
        </w:tc>
        <w:tc>
          <w:tcPr>
            <w:tcW w:w="14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62035C" w:rsidRDefault="00C0672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</w:rPr>
              <w:t>19,15</w:t>
            </w:r>
          </w:p>
        </w:tc>
      </w:tr>
    </w:tbl>
    <w:p w:rsidR="0062035C" w:rsidRDefault="00C0672B">
      <w:r>
        <w:t>Napomene:</w:t>
      </w:r>
    </w:p>
    <w:p w:rsidR="0062035C" w:rsidRDefault="00C0672B">
      <w:r>
        <w:t>Ponude se dostavljaju na službeni mail Tehničke škole Sisak.</w:t>
      </w:r>
    </w:p>
    <w:p w:rsidR="0062035C" w:rsidRDefault="00C0672B">
      <w:r>
        <w:t>1. Prije potpisivanja ugovora za ponudu odabrani davatelj usluga dužan je dostaviti ili dati školi na uvid:</w:t>
      </w:r>
    </w:p>
    <w:p w:rsidR="0062035C" w:rsidRDefault="00C0672B">
      <w:r>
        <w:t>a) dokaz o registraciji (preslika izvatka iz sudskog ili obrtnog registra) iz kojeg je razvidno da je davatelj usluga registriran za obavljanje djelatnosti turističke agencije,</w:t>
      </w:r>
    </w:p>
    <w:p w:rsidR="0062035C" w:rsidRDefault="00C0672B">
      <w:r>
        <w:t>b) dokaz o registraciji turističke agencije sukladno posebnom propisu kojim je uređeno pružanje usluga u turizmu (preslika rješenja nadležnog ureda državne uprave o ispunjavanju propisanih uvjeta za pružanje usluga turističke agencije – organiziranje paket-aranžmana, sklapanje ugovora i provedba ugovora o paket-aranžmanu, organizaciji izleta, sklapanje i provedba ugovora o izletu ili uvid u popis turističkih agencija koje na svojim mrežnim stranicama objavljuje ministarstvo nadležno za turizam).</w:t>
      </w:r>
    </w:p>
    <w:p w:rsidR="0062035C" w:rsidRDefault="00C0672B">
      <w:r>
        <w:t>2. Mjesec dana prije realizacije ugovora odabrani davatelj usluga dužan je dostaviti ili dati školi na uvid:</w:t>
      </w:r>
    </w:p>
    <w:p w:rsidR="0062035C" w:rsidRDefault="00C0672B">
      <w:r>
        <w:t>a) dokaz o osiguranju jamčevine za slučaj nesolventnosti (za višednevnu ekskurziju ili višednevnu terensku nastavu),</w:t>
      </w:r>
    </w:p>
    <w:p w:rsidR="0062035C" w:rsidRDefault="00C0672B">
      <w:r>
        <w:t>b) dokaz o osiguranju od odgovornosti za štetu koju turistička agencija prouzroči neispunjenjem, djelomičnim ispunjenjem ili neurednim ispunjenjem obveza iz paket-aranžmana (preslika polica).</w:t>
      </w:r>
    </w:p>
    <w:p w:rsidR="0062035C" w:rsidRDefault="00C0672B">
      <w:r>
        <w:t>3. U slučaju da se poziv objavljuje sukladno čl. 13. st. 12. Pravilnika, dokaz iz točke 2. dostavlja se sedam (7) dana prije realizacije ugovora.</w:t>
      </w:r>
    </w:p>
    <w:p w:rsidR="0062035C" w:rsidRDefault="00C0672B">
      <w:r>
        <w:rPr>
          <w:i/>
          <w:iCs/>
        </w:rPr>
        <w:lastRenderedPageBreak/>
        <w:t>Napomena:</w:t>
      </w:r>
    </w:p>
    <w:p w:rsidR="0062035C" w:rsidRDefault="00C0672B">
      <w:r>
        <w:t>1) Pristigle ponude trebaju sadržavati i u cijenu uključivati:</w:t>
      </w:r>
    </w:p>
    <w:p w:rsidR="0062035C" w:rsidRDefault="00C0672B">
      <w:r>
        <w:t>a) prijevoz sudionika isključivo prijevoznim sredstvima koji udovoljavaju propisima,</w:t>
      </w:r>
    </w:p>
    <w:p w:rsidR="0062035C" w:rsidRDefault="00C0672B">
      <w:r>
        <w:t>b) osiguranje odgovornosti i jamčevine.</w:t>
      </w:r>
    </w:p>
    <w:p w:rsidR="0062035C" w:rsidRDefault="00C0672B">
      <w:r>
        <w:t>2) Ponude trebaju biti:</w:t>
      </w:r>
    </w:p>
    <w:p w:rsidR="0062035C" w:rsidRDefault="00C0672B">
      <w:r>
        <w:t>a) u skladu s posebnim propisima kojima se uređuje pružanje usluga u turizmu i obavljanje ugostiteljske djelatnosti ili sukladno posebnim propisima,</w:t>
      </w:r>
    </w:p>
    <w:p w:rsidR="0062035C" w:rsidRDefault="00C0672B">
      <w:r>
        <w:t>b) razrađene prema traženim točkama i s iskazanom ukupnom cijenom za pojedinog učenika.</w:t>
      </w:r>
    </w:p>
    <w:p w:rsidR="0062035C" w:rsidRDefault="00C0672B">
      <w:r>
        <w:t>3) U obzir će se uzimati ponude zaprimljene poštom na školsku ustanovu do navedenoga roka (dana i sata), odnosno e-poštom ako se postupak provodi sukladno čl. 13. st. 13. ovoga Pravilnika.</w:t>
      </w:r>
    </w:p>
    <w:p w:rsidR="0062035C" w:rsidRDefault="00C0672B">
      <w:r>
        <w:t>4) 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</w:t>
      </w:r>
    </w:p>
    <w:p w:rsidR="0062035C" w:rsidRDefault="00C0672B">
      <w:r>
        <w:t>5) Potencijalni davatelj usluga ne može dopisivati i nuditi dodatne pogodnosti.</w:t>
      </w:r>
    </w:p>
    <w:sectPr w:rsidR="0062035C"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659551B-0EE8-433B-B035-2B83A8D8F54C}"/>
    <w:embedBold r:id="rId2" w:fontKey="{8EC929F2-83EF-4660-886D-78B121E8CFD8}"/>
    <w:embedItalic r:id="rId3" w:fontKey="{282A66C1-6014-4E3A-81A3-C1DAAEE546D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27BE9269-0A17-4F15-B0A6-A6B5E4DFAC17}"/>
  </w:font>
  <w:font w:name="inherit">
    <w:altName w:val="Calibri"/>
    <w:charset w:val="00"/>
    <w:family w:val="auto"/>
    <w:pitch w:val="default"/>
  </w:font>
  <w:font w:name="EB Garamond">
    <w:charset w:val="00"/>
    <w:family w:val="auto"/>
    <w:pitch w:val="default"/>
    <w:embedRegular r:id="rId5" w:fontKey="{7CDAE708-2D5A-461D-9A30-C8CD405AB166}"/>
  </w:font>
  <w:font w:name="Arial Unicode MS">
    <w:altName w:val="Arial"/>
    <w:panose1 w:val="020B0604020202020204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66F9498E-DCA0-4455-BB63-D31492B73560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FB5C39"/>
    <w:multiLevelType w:val="multilevel"/>
    <w:tmpl w:val="696488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035C"/>
    <w:rsid w:val="0062035C"/>
    <w:rsid w:val="006C51A6"/>
    <w:rsid w:val="00C06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06EB45"/>
  <w15:docId w15:val="{AC78F3BB-250B-46A9-9C36-6EFED6AA4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slov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naslov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802</Words>
  <Characters>4574</Characters>
  <Application>Microsoft Office Word</Application>
  <DocSecurity>0</DocSecurity>
  <Lines>38</Lines>
  <Paragraphs>10</Paragraphs>
  <ScaleCrop>false</ScaleCrop>
  <Company/>
  <LinksUpToDate>false</LinksUpToDate>
  <CharactersWithSpaces>5366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Ivana Šmint Velić</cp:lastModifiedBy>
  <cp:revision>4</cp:revision>
  <dcterms:created xsi:type="dcterms:W3CDTF">2026-10-15T17:53:00Z</dcterms:created>
  <dcterms:modified xsi:type="dcterms:W3CDTF">2026-10-15T17:54:00Z</dcterms:modified>
</cp:coreProperties>
</file>